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F38EB9" w14:textId="77777777" w:rsidR="00711411" w:rsidRPr="00711411" w:rsidRDefault="0008131B" w:rsidP="00711411">
      <w:pPr>
        <w:jc w:val="center"/>
        <w:rPr>
          <w:b/>
          <w:bCs/>
          <w:color w:val="0000FF"/>
          <w:sz w:val="24"/>
          <w:szCs w:val="24"/>
          <w:u w:val="single"/>
        </w:rPr>
      </w:pPr>
      <w:r w:rsidRPr="00711411">
        <w:rPr>
          <w:b/>
          <w:bCs/>
          <w:color w:val="0000FF"/>
          <w:sz w:val="24"/>
          <w:szCs w:val="24"/>
          <w:u w:val="single"/>
        </w:rPr>
        <w:t xml:space="preserve">BENGAL </w:t>
      </w:r>
      <w:proofErr w:type="gramStart"/>
      <w:r w:rsidRPr="00711411">
        <w:rPr>
          <w:b/>
          <w:bCs/>
          <w:color w:val="0000FF"/>
          <w:sz w:val="24"/>
          <w:szCs w:val="24"/>
          <w:u w:val="single"/>
        </w:rPr>
        <w:t xml:space="preserve">AEROTROPOLIS </w:t>
      </w:r>
      <w:r w:rsidR="00711411" w:rsidRPr="00711411">
        <w:rPr>
          <w:b/>
          <w:bCs/>
          <w:color w:val="0000FF"/>
          <w:sz w:val="24"/>
          <w:szCs w:val="24"/>
          <w:u w:val="single"/>
        </w:rPr>
        <w:t xml:space="preserve"> PROJECTS</w:t>
      </w:r>
      <w:proofErr w:type="gramEnd"/>
      <w:r w:rsidR="00711411" w:rsidRPr="00711411">
        <w:rPr>
          <w:b/>
          <w:bCs/>
          <w:color w:val="0000FF"/>
          <w:sz w:val="24"/>
          <w:szCs w:val="24"/>
          <w:u w:val="single"/>
        </w:rPr>
        <w:t xml:space="preserve"> LIMITED </w:t>
      </w:r>
    </w:p>
    <w:p w14:paraId="4CB13587" w14:textId="727D7B39" w:rsidR="0008131B" w:rsidRPr="00711411" w:rsidRDefault="0008131B" w:rsidP="00711411">
      <w:pPr>
        <w:jc w:val="center"/>
        <w:rPr>
          <w:b/>
          <w:bCs/>
          <w:color w:val="0000FF"/>
          <w:sz w:val="24"/>
          <w:szCs w:val="24"/>
          <w:u w:val="single"/>
        </w:rPr>
      </w:pPr>
      <w:r w:rsidRPr="00711411">
        <w:rPr>
          <w:b/>
          <w:bCs/>
          <w:color w:val="0000FF"/>
          <w:sz w:val="24"/>
          <w:szCs w:val="24"/>
          <w:u w:val="single"/>
        </w:rPr>
        <w:t>TOWNSHIP</w:t>
      </w:r>
      <w:r w:rsidR="00711411" w:rsidRPr="00711411">
        <w:rPr>
          <w:b/>
          <w:bCs/>
          <w:color w:val="0000FF"/>
          <w:sz w:val="24"/>
          <w:szCs w:val="24"/>
          <w:u w:val="single"/>
        </w:rPr>
        <w:t xml:space="preserve"> GUIDELINES </w:t>
      </w:r>
    </w:p>
    <w:p w14:paraId="757069B6" w14:textId="7A1D1A9B" w:rsidR="00711411" w:rsidRPr="00711411" w:rsidRDefault="00711411" w:rsidP="00711411">
      <w:pPr>
        <w:jc w:val="center"/>
        <w:rPr>
          <w:b/>
          <w:bCs/>
          <w:color w:val="0000FF"/>
          <w:sz w:val="24"/>
          <w:szCs w:val="24"/>
          <w:u w:val="single"/>
        </w:rPr>
      </w:pPr>
      <w:r w:rsidRPr="00711411">
        <w:rPr>
          <w:b/>
          <w:bCs/>
          <w:color w:val="0000FF"/>
          <w:sz w:val="24"/>
          <w:szCs w:val="24"/>
          <w:u w:val="single"/>
        </w:rPr>
        <w:t>F</w:t>
      </w:r>
      <w:r w:rsidR="0008131B" w:rsidRPr="00711411">
        <w:rPr>
          <w:b/>
          <w:bCs/>
          <w:color w:val="0000FF"/>
          <w:sz w:val="24"/>
          <w:szCs w:val="24"/>
          <w:u w:val="single"/>
        </w:rPr>
        <w:t>or</w:t>
      </w:r>
    </w:p>
    <w:p w14:paraId="3FDA05B0" w14:textId="70973F9D" w:rsidR="00711411" w:rsidRPr="00711411" w:rsidRDefault="0008131B" w:rsidP="00711411">
      <w:pPr>
        <w:jc w:val="center"/>
        <w:rPr>
          <w:b/>
          <w:bCs/>
          <w:color w:val="0000FF"/>
          <w:sz w:val="24"/>
          <w:szCs w:val="24"/>
          <w:u w:val="single"/>
        </w:rPr>
      </w:pPr>
      <w:r w:rsidRPr="00711411">
        <w:rPr>
          <w:b/>
          <w:bCs/>
          <w:color w:val="0000FF"/>
          <w:sz w:val="24"/>
          <w:szCs w:val="24"/>
          <w:u w:val="single"/>
        </w:rPr>
        <w:t xml:space="preserve"> Maintenance </w:t>
      </w:r>
    </w:p>
    <w:p w14:paraId="1CE4CFCC" w14:textId="77777777" w:rsidR="00711411" w:rsidRPr="00711411" w:rsidRDefault="0008131B" w:rsidP="00711411">
      <w:pPr>
        <w:jc w:val="center"/>
        <w:rPr>
          <w:b/>
          <w:bCs/>
          <w:color w:val="0000FF"/>
          <w:sz w:val="24"/>
          <w:szCs w:val="24"/>
          <w:u w:val="single"/>
        </w:rPr>
      </w:pPr>
      <w:proofErr w:type="gramStart"/>
      <w:r w:rsidRPr="00711411">
        <w:rPr>
          <w:b/>
          <w:bCs/>
          <w:color w:val="0000FF"/>
          <w:sz w:val="24"/>
          <w:szCs w:val="24"/>
          <w:u w:val="single"/>
        </w:rPr>
        <w:t>of</w:t>
      </w:r>
      <w:proofErr w:type="gramEnd"/>
      <w:r w:rsidRPr="00711411">
        <w:rPr>
          <w:b/>
          <w:bCs/>
          <w:color w:val="0000FF"/>
          <w:sz w:val="24"/>
          <w:szCs w:val="24"/>
          <w:u w:val="single"/>
        </w:rPr>
        <w:t xml:space="preserve"> </w:t>
      </w:r>
    </w:p>
    <w:p w14:paraId="455F6923" w14:textId="7EBC3C1E" w:rsidR="0008131B" w:rsidRPr="00711411" w:rsidRDefault="0008131B" w:rsidP="00711411">
      <w:pPr>
        <w:jc w:val="center"/>
        <w:rPr>
          <w:b/>
          <w:bCs/>
          <w:color w:val="0000FF"/>
          <w:sz w:val="24"/>
          <w:szCs w:val="24"/>
          <w:u w:val="single"/>
        </w:rPr>
      </w:pPr>
      <w:r w:rsidRPr="00711411">
        <w:rPr>
          <w:b/>
          <w:bCs/>
          <w:color w:val="0000FF"/>
          <w:sz w:val="24"/>
          <w:szCs w:val="24"/>
          <w:u w:val="single"/>
        </w:rPr>
        <w:t>Common Areas, Infrastructure Protection &amp; Construction Site Management</w:t>
      </w:r>
    </w:p>
    <w:p w14:paraId="538B72C4" w14:textId="77777777" w:rsidR="00711411" w:rsidRDefault="00711411" w:rsidP="0008131B">
      <w:pPr>
        <w:rPr>
          <w:b/>
          <w:bCs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759707A" w14:textId="77777777" w:rsidR="00711411" w:rsidRDefault="00711411" w:rsidP="0008131B">
      <w:pPr>
        <w:rPr>
          <w:b/>
          <w:bCs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42B9FFA" w14:textId="77777777" w:rsidR="00711411" w:rsidRDefault="00711411" w:rsidP="0008131B">
      <w:pPr>
        <w:rPr>
          <w:b/>
          <w:bCs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8514F89" w14:textId="1D3CE50B" w:rsidR="0008131B" w:rsidRPr="0008131B" w:rsidRDefault="0008131B" w:rsidP="0008131B">
      <w:pPr>
        <w:rPr>
          <w:b/>
          <w:bCs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8131B">
        <w:rPr>
          <w:b/>
          <w:bCs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 Objective</w:t>
      </w:r>
    </w:p>
    <w:p w14:paraId="62652338" w14:textId="77777777" w:rsidR="0008131B" w:rsidRPr="0008131B" w:rsidRDefault="0008131B" w:rsidP="0008131B">
      <w:r w:rsidRPr="0008131B">
        <w:t>To ensure that all open spaces, common infrastructure, and township utilities remain clean, safe, functional, and hazard-free by regulating storage, housekeeping, and construction practices within allotted plots and adjoining common areas.</w:t>
      </w:r>
    </w:p>
    <w:p w14:paraId="5D04FD46" w14:textId="77777777" w:rsidR="0008131B" w:rsidRPr="0008131B" w:rsidRDefault="0008131B" w:rsidP="0008131B">
      <w:r w:rsidRPr="0008131B">
        <w:t>These guidelines are issued to:</w:t>
      </w:r>
    </w:p>
    <w:p w14:paraId="23754FC8" w14:textId="77777777" w:rsidR="0008131B" w:rsidRPr="0008131B" w:rsidRDefault="0008131B" w:rsidP="0008131B">
      <w:pPr>
        <w:numPr>
          <w:ilvl w:val="0"/>
          <w:numId w:val="1"/>
        </w:numPr>
      </w:pPr>
      <w:r w:rsidRPr="0008131B">
        <w:t>Maintain sanitation and environmental standards</w:t>
      </w:r>
    </w:p>
    <w:p w14:paraId="66826DF7" w14:textId="77777777" w:rsidR="0008131B" w:rsidRPr="0008131B" w:rsidRDefault="0008131B" w:rsidP="0008131B">
      <w:pPr>
        <w:numPr>
          <w:ilvl w:val="0"/>
          <w:numId w:val="1"/>
        </w:numPr>
      </w:pPr>
      <w:r w:rsidRPr="0008131B">
        <w:t>Prevent fire and safety hazards</w:t>
      </w:r>
    </w:p>
    <w:p w14:paraId="34C1936B" w14:textId="77777777" w:rsidR="0008131B" w:rsidRPr="0008131B" w:rsidRDefault="0008131B" w:rsidP="0008131B">
      <w:pPr>
        <w:numPr>
          <w:ilvl w:val="0"/>
          <w:numId w:val="1"/>
        </w:numPr>
      </w:pPr>
      <w:r w:rsidRPr="0008131B">
        <w:t>Protect township infrastructure assets</w:t>
      </w:r>
    </w:p>
    <w:p w14:paraId="01413EED" w14:textId="77777777" w:rsidR="0008131B" w:rsidRPr="0008131B" w:rsidRDefault="0008131B" w:rsidP="0008131B">
      <w:pPr>
        <w:numPr>
          <w:ilvl w:val="0"/>
          <w:numId w:val="1"/>
        </w:numPr>
      </w:pPr>
      <w:r w:rsidRPr="0008131B">
        <w:t>Preserve aesthetics and usability of shared spaces</w:t>
      </w:r>
    </w:p>
    <w:p w14:paraId="3F17AF6A" w14:textId="77777777" w:rsidR="0008131B" w:rsidRPr="0008131B" w:rsidRDefault="0008131B" w:rsidP="0008131B">
      <w:pPr>
        <w:numPr>
          <w:ilvl w:val="0"/>
          <w:numId w:val="1"/>
        </w:numPr>
      </w:pPr>
      <w:r w:rsidRPr="0008131B">
        <w:t xml:space="preserve">Ensure orderly development within the </w:t>
      </w:r>
      <w:proofErr w:type="spellStart"/>
      <w:r w:rsidRPr="0008131B">
        <w:t>Aerotropolis</w:t>
      </w:r>
      <w:proofErr w:type="spellEnd"/>
      <w:r w:rsidRPr="0008131B">
        <w:t xml:space="preserve"> Township</w:t>
      </w:r>
    </w:p>
    <w:p w14:paraId="4C1ECA6C" w14:textId="77777777" w:rsidR="0008131B" w:rsidRPr="0008131B" w:rsidRDefault="0008131B" w:rsidP="0008131B">
      <w:pPr>
        <w:rPr>
          <w:b/>
          <w:bCs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8131B">
        <w:rPr>
          <w:b/>
          <w:bCs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Applicability</w:t>
      </w:r>
    </w:p>
    <w:p w14:paraId="54485D5C" w14:textId="77777777" w:rsidR="0008131B" w:rsidRPr="0008131B" w:rsidRDefault="0008131B" w:rsidP="0008131B">
      <w:r w:rsidRPr="0008131B">
        <w:t>These guidelines shall apply to:</w:t>
      </w:r>
    </w:p>
    <w:p w14:paraId="7732813D" w14:textId="55B3920C" w:rsidR="0008131B" w:rsidRPr="0008131B" w:rsidRDefault="0008131B" w:rsidP="0008131B">
      <w:pPr>
        <w:numPr>
          <w:ilvl w:val="0"/>
          <w:numId w:val="2"/>
        </w:numPr>
      </w:pPr>
      <w:r w:rsidRPr="0008131B">
        <w:t>Industrial plot owners</w:t>
      </w:r>
      <w:r w:rsidR="00D425AE">
        <w:t xml:space="preserve"> </w:t>
      </w:r>
    </w:p>
    <w:p w14:paraId="6794F3CC" w14:textId="4A6D7BA7" w:rsidR="0008131B" w:rsidRPr="0008131B" w:rsidRDefault="0008131B" w:rsidP="0008131B">
      <w:pPr>
        <w:numPr>
          <w:ilvl w:val="0"/>
          <w:numId w:val="2"/>
        </w:numPr>
      </w:pPr>
      <w:r w:rsidRPr="0008131B">
        <w:t>Residential developers</w:t>
      </w:r>
      <w:r w:rsidR="00D425AE">
        <w:t xml:space="preserve"> &amp; Plot Owners </w:t>
      </w:r>
    </w:p>
    <w:p w14:paraId="5859D604" w14:textId="7DF6FC04" w:rsidR="0008131B" w:rsidRPr="0008131B" w:rsidRDefault="0008131B" w:rsidP="0008131B">
      <w:pPr>
        <w:numPr>
          <w:ilvl w:val="0"/>
          <w:numId w:val="2"/>
        </w:numPr>
      </w:pPr>
      <w:r w:rsidRPr="0008131B">
        <w:t>Institutional &amp; commercial establishments</w:t>
      </w:r>
      <w:r w:rsidR="00D425AE">
        <w:t xml:space="preserve">, plot owners &amp; developers </w:t>
      </w:r>
    </w:p>
    <w:p w14:paraId="0974296E" w14:textId="77777777" w:rsidR="0008131B" w:rsidRPr="0008131B" w:rsidRDefault="0008131B" w:rsidP="0008131B">
      <w:pPr>
        <w:numPr>
          <w:ilvl w:val="0"/>
          <w:numId w:val="2"/>
        </w:numPr>
      </w:pPr>
      <w:r w:rsidRPr="0008131B">
        <w:t>Contractors, vendors, and construction agencies operating within the township</w:t>
      </w:r>
    </w:p>
    <w:p w14:paraId="4866097F" w14:textId="611BC06B" w:rsidR="0008131B" w:rsidRDefault="0008131B" w:rsidP="00574C8E">
      <w:pPr>
        <w:pStyle w:val="ListParagraph"/>
        <w:numPr>
          <w:ilvl w:val="0"/>
          <w:numId w:val="2"/>
        </w:numPr>
      </w:pPr>
      <w:r w:rsidRPr="0008131B">
        <w:t>Compliance shall be mandatory for all</w:t>
      </w:r>
      <w:r w:rsidR="00D425AE">
        <w:t xml:space="preserve"> B2B &amp; B2C</w:t>
      </w:r>
      <w:r w:rsidRPr="0008131B">
        <w:t xml:space="preserve"> </w:t>
      </w:r>
      <w:proofErr w:type="spellStart"/>
      <w:r w:rsidRPr="0008131B">
        <w:t>allottees</w:t>
      </w:r>
      <w:proofErr w:type="spellEnd"/>
      <w:r w:rsidRPr="0008131B">
        <w:t xml:space="preserve"> and occupants.</w:t>
      </w:r>
    </w:p>
    <w:p w14:paraId="4F77517F" w14:textId="77777777" w:rsidR="00711411" w:rsidRDefault="00711411" w:rsidP="00711411"/>
    <w:p w14:paraId="0A31FF1A" w14:textId="77777777" w:rsidR="00711411" w:rsidRDefault="00711411" w:rsidP="00711411"/>
    <w:p w14:paraId="125FBD81" w14:textId="77777777" w:rsidR="00711411" w:rsidRDefault="00711411" w:rsidP="00711411"/>
    <w:p w14:paraId="56FCF8A1" w14:textId="77777777" w:rsidR="00711411" w:rsidRDefault="00711411" w:rsidP="00711411"/>
    <w:p w14:paraId="0C4F72B5" w14:textId="77777777" w:rsidR="00711411" w:rsidRDefault="00711411" w:rsidP="00711411"/>
    <w:p w14:paraId="43D0F66E" w14:textId="77777777" w:rsidR="00711411" w:rsidRDefault="00711411" w:rsidP="00711411"/>
    <w:p w14:paraId="5E209125" w14:textId="77777777" w:rsidR="00711411" w:rsidRPr="0008131B" w:rsidRDefault="00711411" w:rsidP="00711411"/>
    <w:p w14:paraId="1678E4C7" w14:textId="77777777" w:rsidR="0008131B" w:rsidRPr="0008131B" w:rsidRDefault="0008131B" w:rsidP="0008131B">
      <w:pPr>
        <w:rPr>
          <w:b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8131B">
        <w:rPr>
          <w:b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 Definition of Common Areas</w:t>
      </w:r>
    </w:p>
    <w:p w14:paraId="36ED642F" w14:textId="77777777" w:rsidR="0008131B" w:rsidRPr="0008131B" w:rsidRDefault="0008131B" w:rsidP="0008131B">
      <w:r w:rsidRPr="0008131B">
        <w:t>Common areas include but are not limited to:</w:t>
      </w:r>
    </w:p>
    <w:p w14:paraId="4C293A43" w14:textId="77777777" w:rsidR="0008131B" w:rsidRPr="0008131B" w:rsidRDefault="0008131B" w:rsidP="0008131B">
      <w:pPr>
        <w:numPr>
          <w:ilvl w:val="0"/>
          <w:numId w:val="3"/>
        </w:numPr>
      </w:pPr>
      <w:r w:rsidRPr="0008131B">
        <w:t>Township roads and shoulders</w:t>
      </w:r>
    </w:p>
    <w:p w14:paraId="64ACF85A" w14:textId="77777777" w:rsidR="0008131B" w:rsidRPr="0008131B" w:rsidRDefault="0008131B" w:rsidP="0008131B">
      <w:pPr>
        <w:numPr>
          <w:ilvl w:val="0"/>
          <w:numId w:val="3"/>
        </w:numPr>
      </w:pPr>
      <w:r w:rsidRPr="0008131B">
        <w:t>Drainage systems and culverts</w:t>
      </w:r>
    </w:p>
    <w:p w14:paraId="5AC070A2" w14:textId="77777777" w:rsidR="0008131B" w:rsidRPr="0008131B" w:rsidRDefault="0008131B" w:rsidP="0008131B">
      <w:pPr>
        <w:numPr>
          <w:ilvl w:val="0"/>
          <w:numId w:val="3"/>
        </w:numPr>
      </w:pPr>
      <w:r w:rsidRPr="0008131B">
        <w:t>Footpaths and road margins</w:t>
      </w:r>
    </w:p>
    <w:p w14:paraId="23ADCBD3" w14:textId="77777777" w:rsidR="0008131B" w:rsidRPr="0008131B" w:rsidRDefault="0008131B" w:rsidP="0008131B">
      <w:pPr>
        <w:numPr>
          <w:ilvl w:val="0"/>
          <w:numId w:val="3"/>
        </w:numPr>
      </w:pPr>
      <w:r w:rsidRPr="0008131B">
        <w:t>Green belts and plantation zones</w:t>
      </w:r>
    </w:p>
    <w:p w14:paraId="5D711061" w14:textId="77777777" w:rsidR="0008131B" w:rsidRPr="0008131B" w:rsidRDefault="0008131B" w:rsidP="0008131B">
      <w:pPr>
        <w:numPr>
          <w:ilvl w:val="0"/>
          <w:numId w:val="3"/>
        </w:numPr>
      </w:pPr>
      <w:r w:rsidRPr="0008131B">
        <w:t>Utility corridors</w:t>
      </w:r>
    </w:p>
    <w:p w14:paraId="558E31F4" w14:textId="77777777" w:rsidR="0008131B" w:rsidRPr="0008131B" w:rsidRDefault="0008131B" w:rsidP="0008131B">
      <w:pPr>
        <w:numPr>
          <w:ilvl w:val="0"/>
          <w:numId w:val="3"/>
        </w:numPr>
      </w:pPr>
      <w:r w:rsidRPr="0008131B">
        <w:t>Streetlight zones</w:t>
      </w:r>
    </w:p>
    <w:p w14:paraId="4B1F39E1" w14:textId="77777777" w:rsidR="0008131B" w:rsidRPr="0008131B" w:rsidRDefault="0008131B" w:rsidP="0008131B">
      <w:pPr>
        <w:numPr>
          <w:ilvl w:val="0"/>
          <w:numId w:val="3"/>
        </w:numPr>
      </w:pPr>
      <w:r w:rsidRPr="0008131B">
        <w:t>Open public spaces and buffer zones</w:t>
      </w:r>
    </w:p>
    <w:p w14:paraId="07FC3739" w14:textId="77777777" w:rsidR="0008131B" w:rsidRPr="0008131B" w:rsidRDefault="0008131B" w:rsidP="0008131B">
      <w:pPr>
        <w:numPr>
          <w:ilvl w:val="0"/>
          <w:numId w:val="3"/>
        </w:numPr>
      </w:pPr>
      <w:r w:rsidRPr="0008131B">
        <w:t>Fire access routes</w:t>
      </w:r>
    </w:p>
    <w:p w14:paraId="71DF27F2" w14:textId="77777777" w:rsidR="0008131B" w:rsidRPr="0008131B" w:rsidRDefault="0008131B" w:rsidP="0008131B">
      <w:r w:rsidRPr="0008131B">
        <w:t>These areas remain under township authority control and shall not be used for private storage or construction activity.</w:t>
      </w:r>
    </w:p>
    <w:p w14:paraId="79C047F4" w14:textId="77777777" w:rsidR="000E57CD" w:rsidRDefault="000E57CD" w:rsidP="0008131B">
      <w:pPr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D1E02ED" w14:textId="3885A2B8" w:rsidR="0008131B" w:rsidRPr="0008131B" w:rsidRDefault="00574C8E" w:rsidP="0008131B">
      <w:pPr>
        <w:rPr>
          <w:b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E57CD">
        <w:rPr>
          <w:b/>
          <w:noProof/>
          <w:color w:val="006600"/>
          <w:lang w:eastAsia="en-IN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9B54A2" wp14:editId="45DBA880">
                <wp:simplePos x="0" y="0"/>
                <wp:positionH relativeFrom="margin">
                  <wp:posOffset>882650</wp:posOffset>
                </wp:positionH>
                <wp:positionV relativeFrom="paragraph">
                  <wp:posOffset>3175</wp:posOffset>
                </wp:positionV>
                <wp:extent cx="209550" cy="209550"/>
                <wp:effectExtent l="19050" t="19050" r="19050" b="19050"/>
                <wp:wrapNone/>
                <wp:docPr id="1819221771" name="Flowchart: Summing Junctio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9550"/>
                        </a:xfrm>
                        <a:prstGeom prst="flowChartSummingJunction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5209B96" id="_x0000_t123" coordsize="21600,21600" o:spt="123" path="m10800,qx,10800,10800,21600,21600,10800,10800,xem3163,3163nfl18437,18437em3163,18437nfl18437,3163e">
                <v:path o:extrusionok="f" gradientshapeok="t" o:connecttype="custom" o:connectlocs="10800,0;3163,3163;0,10800;3163,18437;10800,21600;18437,18437;21600,10800;18437,3163" textboxrect="3163,3163,18437,18437"/>
              </v:shapetype>
              <v:shape id="Flowchart: Summing Junction 2" o:spid="_x0000_s1026" type="#_x0000_t123" style="position:absolute;margin-left:69.5pt;margin-top:.25pt;width:16.5pt;height:16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" fillcolor="white [3212]" strokecolor="#c00000" strokeweight="3pt">
                <v:stroke joinstyle="miter"/>
                <w10:wrap anchorx="margin"/>
              </v:shape>
            </w:pict>
          </mc:Fallback>
        </mc:AlternateContent>
      </w:r>
      <w:r w:rsidR="0008131B" w:rsidRPr="0008131B">
        <w:rPr>
          <w:b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4. Prohibited </w:t>
      </w:r>
      <w:r w:rsidRPr="000E57CD">
        <w:rPr>
          <w:b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  <w:r w:rsidR="0008131B" w:rsidRPr="0008131B">
        <w:rPr>
          <w:b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Activities (Strictly Not All</w:t>
      </w:r>
      <w:r w:rsidRPr="000E57CD">
        <w:rPr>
          <w:b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owed</w:t>
      </w:r>
      <w:r w:rsidR="0008131B" w:rsidRPr="0008131B">
        <w:rPr>
          <w:b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</w:p>
    <w:p w14:paraId="536302E2" w14:textId="77777777" w:rsidR="0008131B" w:rsidRPr="0008131B" w:rsidRDefault="0008131B" w:rsidP="0008131B">
      <w:r w:rsidRPr="0008131B">
        <w:t>The following activities are expressly prohibited:</w:t>
      </w:r>
    </w:p>
    <w:p w14:paraId="18726834" w14:textId="77777777" w:rsidR="0008131B" w:rsidRPr="0008131B" w:rsidRDefault="0008131B" w:rsidP="0008131B">
      <w:pPr>
        <w:rPr>
          <w:b/>
          <w:bCs/>
          <w:color w:val="0000FF"/>
        </w:rPr>
      </w:pPr>
      <w:r w:rsidRPr="0008131B">
        <w:rPr>
          <w:b/>
          <w:bCs/>
          <w:color w:val="0000FF"/>
        </w:rPr>
        <w:t>4.1 Unauthorized Storage</w:t>
      </w:r>
    </w:p>
    <w:p w14:paraId="78144D08" w14:textId="77777777" w:rsidR="0008131B" w:rsidRPr="0008131B" w:rsidRDefault="0008131B" w:rsidP="0008131B">
      <w:pPr>
        <w:numPr>
          <w:ilvl w:val="0"/>
          <w:numId w:val="4"/>
        </w:numPr>
      </w:pPr>
      <w:r w:rsidRPr="0008131B">
        <w:t>Dumping of sand, bricks, aggregates, soil, steel, shuttering materials, scrap or debris in:</w:t>
      </w:r>
    </w:p>
    <w:p w14:paraId="3DDC2A50" w14:textId="77777777" w:rsidR="0008131B" w:rsidRPr="0008131B" w:rsidRDefault="0008131B" w:rsidP="0008131B">
      <w:pPr>
        <w:numPr>
          <w:ilvl w:val="1"/>
          <w:numId w:val="4"/>
        </w:numPr>
      </w:pPr>
      <w:r w:rsidRPr="0008131B">
        <w:t>Road edges</w:t>
      </w:r>
    </w:p>
    <w:p w14:paraId="42500306" w14:textId="77777777" w:rsidR="0008131B" w:rsidRPr="0008131B" w:rsidRDefault="0008131B" w:rsidP="0008131B">
      <w:pPr>
        <w:numPr>
          <w:ilvl w:val="1"/>
          <w:numId w:val="4"/>
        </w:numPr>
      </w:pPr>
      <w:r w:rsidRPr="0008131B">
        <w:t>Open spaces</w:t>
      </w:r>
    </w:p>
    <w:p w14:paraId="1290CD5B" w14:textId="77777777" w:rsidR="0008131B" w:rsidRPr="0008131B" w:rsidRDefault="0008131B" w:rsidP="0008131B">
      <w:pPr>
        <w:numPr>
          <w:ilvl w:val="1"/>
          <w:numId w:val="4"/>
        </w:numPr>
      </w:pPr>
      <w:r w:rsidRPr="0008131B">
        <w:t>Green belts</w:t>
      </w:r>
    </w:p>
    <w:p w14:paraId="5822DD2C" w14:textId="77777777" w:rsidR="0008131B" w:rsidRPr="0008131B" w:rsidRDefault="0008131B" w:rsidP="0008131B">
      <w:pPr>
        <w:numPr>
          <w:ilvl w:val="1"/>
          <w:numId w:val="4"/>
        </w:numPr>
      </w:pPr>
      <w:r w:rsidRPr="0008131B">
        <w:t>Drain covers</w:t>
      </w:r>
    </w:p>
    <w:p w14:paraId="4C8BB4E7" w14:textId="77777777" w:rsidR="0008131B" w:rsidRDefault="0008131B" w:rsidP="0008131B">
      <w:pPr>
        <w:numPr>
          <w:ilvl w:val="1"/>
          <w:numId w:val="4"/>
        </w:numPr>
      </w:pPr>
      <w:r w:rsidRPr="0008131B">
        <w:t>Utility corridors</w:t>
      </w:r>
    </w:p>
    <w:p w14:paraId="5DDC7649" w14:textId="40F8BAFE" w:rsidR="00DB5D14" w:rsidRPr="0008131B" w:rsidRDefault="00DB5D14" w:rsidP="0008131B">
      <w:pPr>
        <w:numPr>
          <w:ilvl w:val="1"/>
          <w:numId w:val="4"/>
        </w:numPr>
      </w:pPr>
      <w:r>
        <w:t>Primary/Secondary Roads &amp; avenues</w:t>
      </w:r>
    </w:p>
    <w:p w14:paraId="26A7EC8B" w14:textId="77777777" w:rsidR="0008131B" w:rsidRPr="0008131B" w:rsidRDefault="0008131B" w:rsidP="0008131B">
      <w:pPr>
        <w:rPr>
          <w:b/>
          <w:bCs/>
          <w:color w:val="0000FF"/>
        </w:rPr>
      </w:pPr>
      <w:r w:rsidRPr="0008131B">
        <w:rPr>
          <w:b/>
          <w:bCs/>
          <w:color w:val="0000FF"/>
        </w:rPr>
        <w:t>4.2 Encroachment of Common Infrastructure</w:t>
      </w:r>
    </w:p>
    <w:p w14:paraId="132A562F" w14:textId="36ACC9AA" w:rsidR="0008131B" w:rsidRPr="0008131B" w:rsidRDefault="0008131B" w:rsidP="0008131B">
      <w:pPr>
        <w:numPr>
          <w:ilvl w:val="0"/>
          <w:numId w:val="5"/>
        </w:numPr>
      </w:pPr>
      <w:r w:rsidRPr="0008131B">
        <w:t>Blocking drains or storm</w:t>
      </w:r>
      <w:r w:rsidR="00ED6E63">
        <w:t xml:space="preserve"> </w:t>
      </w:r>
      <w:r w:rsidRPr="0008131B">
        <w:t>water channels</w:t>
      </w:r>
    </w:p>
    <w:p w14:paraId="5A38F9B4" w14:textId="77777777" w:rsidR="0008131B" w:rsidRPr="0008131B" w:rsidRDefault="0008131B" w:rsidP="0008131B">
      <w:pPr>
        <w:numPr>
          <w:ilvl w:val="0"/>
          <w:numId w:val="5"/>
        </w:numPr>
      </w:pPr>
      <w:r w:rsidRPr="0008131B">
        <w:t>Occupying road shoulders for material storage</w:t>
      </w:r>
    </w:p>
    <w:p w14:paraId="56D043CF" w14:textId="77777777" w:rsidR="0008131B" w:rsidRDefault="0008131B" w:rsidP="0008131B">
      <w:pPr>
        <w:numPr>
          <w:ilvl w:val="0"/>
          <w:numId w:val="5"/>
        </w:numPr>
      </w:pPr>
      <w:r w:rsidRPr="0008131B">
        <w:t>Using public land as temporary construction yards</w:t>
      </w:r>
    </w:p>
    <w:p w14:paraId="4D51E69B" w14:textId="77777777" w:rsidR="00711411" w:rsidRDefault="00711411" w:rsidP="00711411"/>
    <w:p w14:paraId="1624F5CB" w14:textId="77777777" w:rsidR="00711411" w:rsidRDefault="00711411" w:rsidP="00711411"/>
    <w:p w14:paraId="5C97628E" w14:textId="77777777" w:rsidR="00ED6E63" w:rsidRDefault="00ED6E63" w:rsidP="00711411"/>
    <w:p w14:paraId="584D3039" w14:textId="77777777" w:rsidR="00711411" w:rsidRPr="0008131B" w:rsidRDefault="00711411" w:rsidP="00711411"/>
    <w:p w14:paraId="0EC638BD" w14:textId="77777777" w:rsidR="0008131B" w:rsidRPr="0008131B" w:rsidRDefault="0008131B" w:rsidP="0008131B">
      <w:pPr>
        <w:rPr>
          <w:b/>
          <w:bCs/>
          <w:color w:val="0000FF"/>
        </w:rPr>
      </w:pPr>
      <w:r w:rsidRPr="0008131B">
        <w:rPr>
          <w:b/>
          <w:bCs/>
          <w:color w:val="0000FF"/>
        </w:rPr>
        <w:lastRenderedPageBreak/>
        <w:t>4.3 Waste &amp; Debris Disposal</w:t>
      </w:r>
    </w:p>
    <w:p w14:paraId="657B6AA6" w14:textId="77777777" w:rsidR="0008131B" w:rsidRPr="0008131B" w:rsidRDefault="0008131B" w:rsidP="0008131B">
      <w:pPr>
        <w:numPr>
          <w:ilvl w:val="0"/>
          <w:numId w:val="6"/>
        </w:numPr>
      </w:pPr>
      <w:r w:rsidRPr="0008131B">
        <w:t>Disposal of construction waste outside allotted plot boundaries</w:t>
      </w:r>
    </w:p>
    <w:p w14:paraId="4AB740CA" w14:textId="77777777" w:rsidR="0008131B" w:rsidRPr="0008131B" w:rsidRDefault="0008131B" w:rsidP="0008131B">
      <w:pPr>
        <w:numPr>
          <w:ilvl w:val="0"/>
          <w:numId w:val="6"/>
        </w:numPr>
      </w:pPr>
      <w:r w:rsidRPr="0008131B">
        <w:t>Burning of waste, packaging material, or debris</w:t>
      </w:r>
    </w:p>
    <w:p w14:paraId="733D6118" w14:textId="77777777" w:rsidR="0008131B" w:rsidRPr="0008131B" w:rsidRDefault="0008131B" w:rsidP="0008131B">
      <w:pPr>
        <w:numPr>
          <w:ilvl w:val="0"/>
          <w:numId w:val="6"/>
        </w:numPr>
      </w:pPr>
      <w:r w:rsidRPr="0008131B">
        <w:t>Dumping cement slurry or concrete residue into drains</w:t>
      </w:r>
    </w:p>
    <w:p w14:paraId="14C2BC26" w14:textId="77777777" w:rsidR="0008131B" w:rsidRPr="0008131B" w:rsidRDefault="0008131B" w:rsidP="0008131B">
      <w:pPr>
        <w:rPr>
          <w:b/>
          <w:bCs/>
          <w:color w:val="0000FF"/>
        </w:rPr>
      </w:pPr>
      <w:r w:rsidRPr="0008131B">
        <w:rPr>
          <w:b/>
          <w:bCs/>
          <w:color w:val="0000FF"/>
        </w:rPr>
        <w:t>4.4 Fire Hazard Creation</w:t>
      </w:r>
    </w:p>
    <w:p w14:paraId="0DB8BCF9" w14:textId="77777777" w:rsidR="0008131B" w:rsidRPr="0008131B" w:rsidRDefault="0008131B" w:rsidP="0008131B">
      <w:pPr>
        <w:numPr>
          <w:ilvl w:val="0"/>
          <w:numId w:val="7"/>
        </w:numPr>
      </w:pPr>
      <w:r w:rsidRPr="0008131B">
        <w:t>Accumulation of combustible materials in open areas</w:t>
      </w:r>
    </w:p>
    <w:p w14:paraId="033654A8" w14:textId="77777777" w:rsidR="0008131B" w:rsidRPr="0008131B" w:rsidRDefault="0008131B" w:rsidP="0008131B">
      <w:pPr>
        <w:numPr>
          <w:ilvl w:val="0"/>
          <w:numId w:val="7"/>
        </w:numPr>
      </w:pPr>
      <w:r w:rsidRPr="0008131B">
        <w:t>Improper storage of wooden shuttering, plastic sheets, packaging waste</w:t>
      </w:r>
    </w:p>
    <w:p w14:paraId="565A6D59" w14:textId="77777777" w:rsidR="0008131B" w:rsidRPr="0008131B" w:rsidRDefault="0008131B" w:rsidP="0008131B">
      <w:pPr>
        <w:numPr>
          <w:ilvl w:val="0"/>
          <w:numId w:val="7"/>
        </w:numPr>
      </w:pPr>
      <w:r w:rsidRPr="0008131B">
        <w:t>Electrical welding activities in public zones without protection</w:t>
      </w:r>
    </w:p>
    <w:p w14:paraId="3A74570C" w14:textId="77777777" w:rsidR="0008131B" w:rsidRPr="0008131B" w:rsidRDefault="0008131B" w:rsidP="0008131B">
      <w:pPr>
        <w:rPr>
          <w:b/>
          <w:bCs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8131B">
        <w:rPr>
          <w:b/>
          <w:bCs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5. Mandatory Responsibilities of Plot Owners / Developers</w:t>
      </w:r>
    </w:p>
    <w:p w14:paraId="1C3C325D" w14:textId="77777777" w:rsidR="0008131B" w:rsidRPr="0008131B" w:rsidRDefault="0008131B" w:rsidP="0008131B">
      <w:pPr>
        <w:rPr>
          <w:b/>
          <w:bCs/>
          <w:color w:val="0000FF"/>
        </w:rPr>
      </w:pPr>
      <w:r w:rsidRPr="0008131B">
        <w:rPr>
          <w:b/>
          <w:bCs/>
          <w:color w:val="0000FF"/>
        </w:rPr>
        <w:t>5.1 Plot Boundary Management</w:t>
      </w:r>
    </w:p>
    <w:p w14:paraId="4C64ECCE" w14:textId="77777777" w:rsidR="0008131B" w:rsidRPr="00DB5D14" w:rsidRDefault="0008131B" w:rsidP="0008131B">
      <w:pPr>
        <w:numPr>
          <w:ilvl w:val="0"/>
          <w:numId w:val="8"/>
        </w:numPr>
      </w:pPr>
      <w:r w:rsidRPr="0008131B">
        <w:t xml:space="preserve">All materials must be stored </w:t>
      </w:r>
      <w:r w:rsidRPr="00DB5D14">
        <w:t>strictly within plot limits.</w:t>
      </w:r>
    </w:p>
    <w:p w14:paraId="56DD7E90" w14:textId="77777777" w:rsidR="0008131B" w:rsidRPr="0008131B" w:rsidRDefault="0008131B" w:rsidP="0008131B">
      <w:pPr>
        <w:numPr>
          <w:ilvl w:val="0"/>
          <w:numId w:val="8"/>
        </w:numPr>
      </w:pPr>
      <w:r w:rsidRPr="0008131B">
        <w:t>Temporary barricading/fencing must be installed before construction commencement.</w:t>
      </w:r>
    </w:p>
    <w:p w14:paraId="0A4D5174" w14:textId="77777777" w:rsidR="0008131B" w:rsidRDefault="0008131B" w:rsidP="0008131B">
      <w:pPr>
        <w:numPr>
          <w:ilvl w:val="0"/>
          <w:numId w:val="8"/>
        </w:numPr>
      </w:pPr>
      <w:r w:rsidRPr="0008131B">
        <w:t xml:space="preserve">Entry and exit points must be controlled to prevent </w:t>
      </w:r>
      <w:proofErr w:type="spellStart"/>
      <w:r w:rsidRPr="0008131B">
        <w:t>spillover</w:t>
      </w:r>
      <w:proofErr w:type="spellEnd"/>
      <w:r w:rsidRPr="0008131B">
        <w:t>.</w:t>
      </w:r>
    </w:p>
    <w:p w14:paraId="533A7B46" w14:textId="77777777" w:rsidR="0008131B" w:rsidRPr="0008131B" w:rsidRDefault="0008131B" w:rsidP="0008131B">
      <w:pPr>
        <w:rPr>
          <w:b/>
          <w:bCs/>
          <w:color w:val="0000FF"/>
        </w:rPr>
      </w:pPr>
      <w:r w:rsidRPr="0008131B">
        <w:rPr>
          <w:b/>
          <w:bCs/>
          <w:color w:val="0000FF"/>
        </w:rPr>
        <w:t>5.2 Housekeeping Standards</w:t>
      </w:r>
    </w:p>
    <w:p w14:paraId="059805C0" w14:textId="77777777" w:rsidR="0008131B" w:rsidRPr="0008131B" w:rsidRDefault="0008131B" w:rsidP="0008131B">
      <w:r w:rsidRPr="0008131B">
        <w:t>Each developer shall:</w:t>
      </w:r>
    </w:p>
    <w:p w14:paraId="342137A5" w14:textId="77777777" w:rsidR="0008131B" w:rsidRPr="0008131B" w:rsidRDefault="0008131B" w:rsidP="0008131B">
      <w:pPr>
        <w:numPr>
          <w:ilvl w:val="0"/>
          <w:numId w:val="9"/>
        </w:numPr>
      </w:pPr>
      <w:r w:rsidRPr="0008131B">
        <w:t>Maintain daily site cleaning</w:t>
      </w:r>
    </w:p>
    <w:p w14:paraId="796084D0" w14:textId="77777777" w:rsidR="0008131B" w:rsidRPr="0008131B" w:rsidRDefault="0008131B" w:rsidP="0008131B">
      <w:pPr>
        <w:numPr>
          <w:ilvl w:val="0"/>
          <w:numId w:val="9"/>
        </w:numPr>
      </w:pPr>
      <w:r w:rsidRPr="0008131B">
        <w:t>Remove loose debris immediately</w:t>
      </w:r>
    </w:p>
    <w:p w14:paraId="06D41188" w14:textId="77777777" w:rsidR="0008131B" w:rsidRPr="0008131B" w:rsidRDefault="0008131B" w:rsidP="0008131B">
      <w:pPr>
        <w:numPr>
          <w:ilvl w:val="0"/>
          <w:numId w:val="9"/>
        </w:numPr>
      </w:pPr>
      <w:r w:rsidRPr="0008131B">
        <w:t>Provide covered waste collection zones</w:t>
      </w:r>
    </w:p>
    <w:p w14:paraId="10B14C86" w14:textId="77777777" w:rsidR="0008131B" w:rsidRPr="0008131B" w:rsidRDefault="0008131B" w:rsidP="0008131B">
      <w:pPr>
        <w:numPr>
          <w:ilvl w:val="0"/>
          <w:numId w:val="9"/>
        </w:numPr>
      </w:pPr>
      <w:r w:rsidRPr="0008131B">
        <w:t>Ensure dust suppression through water spraying where required</w:t>
      </w:r>
    </w:p>
    <w:p w14:paraId="7CD17A68" w14:textId="77777777" w:rsidR="0008131B" w:rsidRPr="0008131B" w:rsidRDefault="0008131B" w:rsidP="0008131B">
      <w:pPr>
        <w:rPr>
          <w:b/>
          <w:bCs/>
          <w:color w:val="0000FF"/>
        </w:rPr>
      </w:pPr>
      <w:r w:rsidRPr="0008131B">
        <w:rPr>
          <w:b/>
          <w:bCs/>
          <w:color w:val="0000FF"/>
        </w:rPr>
        <w:t>5.3 Construction Material Management</w:t>
      </w:r>
    </w:p>
    <w:p w14:paraId="0B51DDCC" w14:textId="77777777" w:rsidR="0008131B" w:rsidRPr="0008131B" w:rsidRDefault="0008131B" w:rsidP="0008131B">
      <w:pPr>
        <w:numPr>
          <w:ilvl w:val="0"/>
          <w:numId w:val="10"/>
        </w:numPr>
      </w:pPr>
      <w:r w:rsidRPr="0008131B">
        <w:t>Materials must be stacked scientifically with safety clearance.</w:t>
      </w:r>
    </w:p>
    <w:p w14:paraId="5EB691E1" w14:textId="77777777" w:rsidR="0008131B" w:rsidRPr="0008131B" w:rsidRDefault="0008131B" w:rsidP="0008131B">
      <w:pPr>
        <w:numPr>
          <w:ilvl w:val="0"/>
          <w:numId w:val="10"/>
        </w:numPr>
      </w:pPr>
      <w:r w:rsidRPr="0008131B">
        <w:t>No material shall spill onto public roads.</w:t>
      </w:r>
    </w:p>
    <w:p w14:paraId="1D075C7A" w14:textId="77777777" w:rsidR="0008131B" w:rsidRDefault="0008131B" w:rsidP="0008131B">
      <w:pPr>
        <w:numPr>
          <w:ilvl w:val="0"/>
          <w:numId w:val="10"/>
        </w:numPr>
      </w:pPr>
      <w:r w:rsidRPr="0008131B">
        <w:t>Ready-mix unloading must be managed inside plot area only.</w:t>
      </w:r>
    </w:p>
    <w:p w14:paraId="1968C5AF" w14:textId="7FA829B5" w:rsidR="00ED6E63" w:rsidRPr="00ED6E63" w:rsidRDefault="00DB5D14" w:rsidP="00711411">
      <w:pPr>
        <w:numPr>
          <w:ilvl w:val="0"/>
          <w:numId w:val="10"/>
        </w:numPr>
      </w:pPr>
      <w:r w:rsidRPr="00C40183">
        <w:rPr>
          <w:rFonts w:ascii="Calibri" w:hAnsi="Calibri" w:cs="Calibri"/>
        </w:rPr>
        <w:t>Fly-ash to be kept &amp; use as per West Bengal Environmental &amp; Pollution Control Act</w:t>
      </w:r>
    </w:p>
    <w:p w14:paraId="240D21B2" w14:textId="77777777" w:rsidR="00711411" w:rsidRPr="0008131B" w:rsidRDefault="00711411" w:rsidP="00711411"/>
    <w:p w14:paraId="6DE2FD73" w14:textId="77777777" w:rsidR="0008131B" w:rsidRPr="0008131B" w:rsidRDefault="0008131B" w:rsidP="0008131B">
      <w:pPr>
        <w:rPr>
          <w:b/>
          <w:bCs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8131B">
        <w:rPr>
          <w:b/>
          <w:bCs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6. Protection of Township Infrastructure</w:t>
      </w:r>
    </w:p>
    <w:p w14:paraId="38221565" w14:textId="77777777" w:rsidR="0008131B" w:rsidRPr="0008131B" w:rsidRDefault="0008131B" w:rsidP="0008131B">
      <w:r w:rsidRPr="0008131B">
        <w:t>Developers shall ensure:</w:t>
      </w:r>
    </w:p>
    <w:p w14:paraId="0E9B9DD5" w14:textId="77777777" w:rsidR="0008131B" w:rsidRPr="0008131B" w:rsidRDefault="0008131B" w:rsidP="0008131B">
      <w:pPr>
        <w:rPr>
          <w:b/>
          <w:bCs/>
          <w:color w:val="0000FF"/>
        </w:rPr>
      </w:pPr>
      <w:r w:rsidRPr="0008131B">
        <w:rPr>
          <w:b/>
          <w:bCs/>
          <w:color w:val="0000FF"/>
        </w:rPr>
        <w:t>Roads</w:t>
      </w:r>
    </w:p>
    <w:p w14:paraId="0302BB91" w14:textId="77777777" w:rsidR="0008131B" w:rsidRPr="0008131B" w:rsidRDefault="0008131B" w:rsidP="0008131B">
      <w:pPr>
        <w:numPr>
          <w:ilvl w:val="0"/>
          <w:numId w:val="11"/>
        </w:numPr>
      </w:pPr>
      <w:r w:rsidRPr="0008131B">
        <w:t>No movement of overloaded vehicles damaging road surfaces.</w:t>
      </w:r>
    </w:p>
    <w:p w14:paraId="1AE24C38" w14:textId="77777777" w:rsidR="0008131B" w:rsidRPr="0008131B" w:rsidRDefault="0008131B" w:rsidP="0008131B">
      <w:pPr>
        <w:numPr>
          <w:ilvl w:val="0"/>
          <w:numId w:val="11"/>
        </w:numPr>
      </w:pPr>
      <w:r w:rsidRPr="0008131B">
        <w:t>Mandatory wheel cleaning before exiting construction sites.</w:t>
      </w:r>
    </w:p>
    <w:p w14:paraId="7692D011" w14:textId="77777777" w:rsidR="0008131B" w:rsidRPr="0008131B" w:rsidRDefault="0008131B" w:rsidP="0008131B">
      <w:pPr>
        <w:rPr>
          <w:b/>
          <w:bCs/>
          <w:color w:val="0000FF"/>
        </w:rPr>
      </w:pPr>
      <w:r w:rsidRPr="0008131B">
        <w:rPr>
          <w:b/>
          <w:bCs/>
          <w:color w:val="0000FF"/>
        </w:rPr>
        <w:t>Drainage Network</w:t>
      </w:r>
    </w:p>
    <w:p w14:paraId="79451734" w14:textId="77777777" w:rsidR="0008131B" w:rsidRPr="0008131B" w:rsidRDefault="0008131B" w:rsidP="0008131B">
      <w:pPr>
        <w:numPr>
          <w:ilvl w:val="0"/>
          <w:numId w:val="12"/>
        </w:numPr>
      </w:pPr>
      <w:r w:rsidRPr="0008131B">
        <w:t>No cement slurry or soil discharge into drains.</w:t>
      </w:r>
    </w:p>
    <w:p w14:paraId="6A982FFB" w14:textId="77777777" w:rsidR="0008131B" w:rsidRPr="0008131B" w:rsidRDefault="0008131B" w:rsidP="0008131B">
      <w:pPr>
        <w:numPr>
          <w:ilvl w:val="0"/>
          <w:numId w:val="12"/>
        </w:numPr>
      </w:pPr>
      <w:r w:rsidRPr="0008131B">
        <w:lastRenderedPageBreak/>
        <w:t>Protective mesh/screens to be installed during construction.</w:t>
      </w:r>
    </w:p>
    <w:p w14:paraId="6B75A764" w14:textId="77777777" w:rsidR="0008131B" w:rsidRPr="0008131B" w:rsidRDefault="0008131B" w:rsidP="0008131B">
      <w:pPr>
        <w:rPr>
          <w:b/>
          <w:bCs/>
          <w:color w:val="0000FF"/>
        </w:rPr>
      </w:pPr>
      <w:r w:rsidRPr="0008131B">
        <w:rPr>
          <w:b/>
          <w:bCs/>
          <w:color w:val="0000FF"/>
        </w:rPr>
        <w:t>Streetlights &amp; Utilities</w:t>
      </w:r>
    </w:p>
    <w:p w14:paraId="1BA3A729" w14:textId="77777777" w:rsidR="0008131B" w:rsidRPr="0008131B" w:rsidRDefault="0008131B" w:rsidP="0008131B">
      <w:pPr>
        <w:numPr>
          <w:ilvl w:val="0"/>
          <w:numId w:val="13"/>
        </w:numPr>
      </w:pPr>
      <w:r w:rsidRPr="0008131B">
        <w:t>No mechanical impact or unauthorized tapping.</w:t>
      </w:r>
    </w:p>
    <w:p w14:paraId="70507EDF" w14:textId="77777777" w:rsidR="0008131B" w:rsidRPr="0008131B" w:rsidRDefault="0008131B" w:rsidP="0008131B">
      <w:pPr>
        <w:numPr>
          <w:ilvl w:val="0"/>
          <w:numId w:val="13"/>
        </w:numPr>
      </w:pPr>
      <w:r w:rsidRPr="0008131B">
        <w:t>Damage caused shall be repaired at owner’s cost.</w:t>
      </w:r>
    </w:p>
    <w:p w14:paraId="5B202CF1" w14:textId="77777777" w:rsidR="0008131B" w:rsidRPr="0008131B" w:rsidRDefault="0008131B" w:rsidP="0008131B">
      <w:pPr>
        <w:rPr>
          <w:b/>
          <w:bCs/>
          <w:color w:val="0000FF"/>
        </w:rPr>
      </w:pPr>
      <w:r w:rsidRPr="0008131B">
        <w:rPr>
          <w:b/>
          <w:bCs/>
          <w:color w:val="0000FF"/>
        </w:rPr>
        <w:t>Green Areas</w:t>
      </w:r>
    </w:p>
    <w:p w14:paraId="7C69042C" w14:textId="77777777" w:rsidR="0008131B" w:rsidRPr="0008131B" w:rsidRDefault="0008131B" w:rsidP="0008131B">
      <w:pPr>
        <w:numPr>
          <w:ilvl w:val="0"/>
          <w:numId w:val="14"/>
        </w:numPr>
      </w:pPr>
      <w:r w:rsidRPr="0008131B">
        <w:t>No storage or parking on landscaped zones.</w:t>
      </w:r>
    </w:p>
    <w:p w14:paraId="63D1F807" w14:textId="77777777" w:rsidR="0008131B" w:rsidRPr="0008131B" w:rsidRDefault="0008131B" w:rsidP="0008131B">
      <w:pPr>
        <w:numPr>
          <w:ilvl w:val="0"/>
          <w:numId w:val="14"/>
        </w:numPr>
      </w:pPr>
      <w:r w:rsidRPr="0008131B">
        <w:t>Plantation damage shall attract restoration penalties.</w:t>
      </w:r>
    </w:p>
    <w:p w14:paraId="709809B6" w14:textId="77777777" w:rsidR="0008131B" w:rsidRPr="0008131B" w:rsidRDefault="0008131B" w:rsidP="0008131B">
      <w:pPr>
        <w:rPr>
          <w:b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8131B">
        <w:rPr>
          <w:b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7. Fire Safety &amp; Hazard Prevention Protocol</w:t>
      </w:r>
    </w:p>
    <w:p w14:paraId="13B985C7" w14:textId="77777777" w:rsidR="0008131B" w:rsidRPr="0008131B" w:rsidRDefault="0008131B" w:rsidP="0008131B">
      <w:r w:rsidRPr="0008131B">
        <w:t>To prevent fire incidents arising from poor housekeeping:</w:t>
      </w:r>
    </w:p>
    <w:p w14:paraId="4F4DE41B" w14:textId="77777777" w:rsidR="0008131B" w:rsidRPr="0008131B" w:rsidRDefault="0008131B" w:rsidP="0008131B">
      <w:pPr>
        <w:numPr>
          <w:ilvl w:val="0"/>
          <w:numId w:val="15"/>
        </w:numPr>
      </w:pPr>
      <w:r w:rsidRPr="0008131B">
        <w:t>Combustible waste must be removed weekly.</w:t>
      </w:r>
    </w:p>
    <w:p w14:paraId="7A34BE37" w14:textId="77777777" w:rsidR="0008131B" w:rsidRPr="0008131B" w:rsidRDefault="0008131B" w:rsidP="0008131B">
      <w:pPr>
        <w:numPr>
          <w:ilvl w:val="0"/>
          <w:numId w:val="15"/>
        </w:numPr>
      </w:pPr>
      <w:r w:rsidRPr="0008131B">
        <w:t>No open burning permitted anywhere in township.</w:t>
      </w:r>
    </w:p>
    <w:p w14:paraId="54723F16" w14:textId="573A10B9" w:rsidR="0008131B" w:rsidRPr="0008131B" w:rsidRDefault="0008131B" w:rsidP="0008131B">
      <w:pPr>
        <w:numPr>
          <w:ilvl w:val="0"/>
          <w:numId w:val="15"/>
        </w:numPr>
      </w:pPr>
      <w:r w:rsidRPr="0008131B">
        <w:t>Fire extinguishers mandatory at all active construction sites</w:t>
      </w:r>
      <w:r w:rsidR="000E57CD">
        <w:t xml:space="preserve"> as per West Bengal Fire Policy &amp; guidelines </w:t>
      </w:r>
    </w:p>
    <w:p w14:paraId="3DEB199E" w14:textId="77777777" w:rsidR="0008131B" w:rsidRPr="0008131B" w:rsidRDefault="0008131B" w:rsidP="0008131B">
      <w:pPr>
        <w:numPr>
          <w:ilvl w:val="0"/>
          <w:numId w:val="15"/>
        </w:numPr>
      </w:pPr>
      <w:r w:rsidRPr="0008131B">
        <w:t>Temporary electrical wiring must comply with safety norms.</w:t>
      </w:r>
    </w:p>
    <w:p w14:paraId="7F428814" w14:textId="77777777" w:rsidR="0008131B" w:rsidRPr="0008131B" w:rsidRDefault="0008131B" w:rsidP="0008131B">
      <w:pPr>
        <w:numPr>
          <w:ilvl w:val="0"/>
          <w:numId w:val="15"/>
        </w:numPr>
      </w:pPr>
      <w:r w:rsidRPr="0008131B">
        <w:t>Clear fire access roads must be maintained at all times.</w:t>
      </w:r>
    </w:p>
    <w:p w14:paraId="366B649F" w14:textId="1CC2A820" w:rsidR="0008131B" w:rsidRDefault="000E57CD" w:rsidP="0008131B">
      <w:r w:rsidRPr="000E57CD">
        <w:rPr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Not</w:t>
      </w:r>
      <w:r>
        <w:rPr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</w:t>
      </w:r>
      <w:r w:rsidRPr="000E57CD">
        <w:rPr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>
        <w:t xml:space="preserve"> </w:t>
      </w:r>
      <w:r w:rsidR="0008131B" w:rsidRPr="0008131B">
        <w:t>Failure leading to fire incidents shall attract strict liability.</w:t>
      </w:r>
    </w:p>
    <w:p w14:paraId="07A38A1F" w14:textId="77777777" w:rsidR="0008131B" w:rsidRPr="0008131B" w:rsidRDefault="0008131B" w:rsidP="0008131B">
      <w:pPr>
        <w:rPr>
          <w:bCs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8131B">
        <w:rPr>
          <w:bCs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8. Environmental &amp; Sanitation Compliance</w:t>
      </w:r>
    </w:p>
    <w:p w14:paraId="27F68322" w14:textId="1F7E6B9C" w:rsidR="0008131B" w:rsidRPr="0008131B" w:rsidRDefault="00ED6E63" w:rsidP="0008131B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>
        <w:t>A</w:t>
      </w:r>
      <w:r w:rsidR="0008131B" w:rsidRPr="0008131B">
        <w:t>l</w:t>
      </w:r>
      <w:r>
        <w:t>l</w:t>
      </w:r>
      <w:r w:rsidR="0008131B" w:rsidRPr="0008131B">
        <w:t>ottees</w:t>
      </w:r>
      <w:proofErr w:type="spellEnd"/>
      <w:r w:rsidR="0008131B" w:rsidRPr="0008131B">
        <w:t xml:space="preserve"> must:</w:t>
      </w:r>
    </w:p>
    <w:p w14:paraId="371167D9" w14:textId="77777777" w:rsidR="0008131B" w:rsidRPr="0008131B" w:rsidRDefault="0008131B" w:rsidP="0008131B">
      <w:pPr>
        <w:numPr>
          <w:ilvl w:val="0"/>
          <w:numId w:val="16"/>
        </w:numPr>
      </w:pPr>
      <w:r w:rsidRPr="0008131B">
        <w:t>Prevent dust pollution and flying debris</w:t>
      </w:r>
    </w:p>
    <w:p w14:paraId="31C9C806" w14:textId="77777777" w:rsidR="0008131B" w:rsidRPr="0008131B" w:rsidRDefault="0008131B" w:rsidP="0008131B">
      <w:pPr>
        <w:numPr>
          <w:ilvl w:val="0"/>
          <w:numId w:val="16"/>
        </w:numPr>
      </w:pPr>
      <w:r w:rsidRPr="0008131B">
        <w:t>Maintain hygienic surroundings</w:t>
      </w:r>
    </w:p>
    <w:p w14:paraId="250B6001" w14:textId="77777777" w:rsidR="0008131B" w:rsidRPr="0008131B" w:rsidRDefault="0008131B" w:rsidP="0008131B">
      <w:pPr>
        <w:numPr>
          <w:ilvl w:val="0"/>
          <w:numId w:val="16"/>
        </w:numPr>
      </w:pPr>
      <w:r w:rsidRPr="0008131B">
        <w:t>Avoid stagnant water accumulation</w:t>
      </w:r>
    </w:p>
    <w:p w14:paraId="734B51B5" w14:textId="31EE90B4" w:rsidR="00711411" w:rsidRDefault="0008131B" w:rsidP="00711411">
      <w:pPr>
        <w:numPr>
          <w:ilvl w:val="0"/>
          <w:numId w:val="16"/>
        </w:numPr>
      </w:pPr>
      <w:r w:rsidRPr="0008131B">
        <w:t>Ensure waste disposal through authorized agencies only</w:t>
      </w:r>
    </w:p>
    <w:p w14:paraId="7BD8B58F" w14:textId="77777777" w:rsidR="00711411" w:rsidRPr="0008131B" w:rsidRDefault="00711411" w:rsidP="00711411"/>
    <w:p w14:paraId="0FE3A601" w14:textId="77777777" w:rsidR="0008131B" w:rsidRPr="0008131B" w:rsidRDefault="0008131B" w:rsidP="0008131B">
      <w:pPr>
        <w:rPr>
          <w:b/>
          <w:bCs/>
          <w:color w:val="006600"/>
        </w:rPr>
      </w:pPr>
      <w:r w:rsidRPr="0008131B">
        <w:rPr>
          <w:b/>
          <w:bCs/>
          <w:color w:val="006600"/>
        </w:rPr>
        <w:t>9. Monitoring &amp; Inspection Mechanism</w:t>
      </w:r>
    </w:p>
    <w:p w14:paraId="2B643960" w14:textId="77777777" w:rsidR="0008131B" w:rsidRPr="0008131B" w:rsidRDefault="0008131B" w:rsidP="0008131B">
      <w:r w:rsidRPr="0008131B">
        <w:t>BAPL / Township Authority shall:</w:t>
      </w:r>
    </w:p>
    <w:p w14:paraId="3EF9D684" w14:textId="77777777" w:rsidR="0008131B" w:rsidRPr="0008131B" w:rsidRDefault="0008131B" w:rsidP="0008131B">
      <w:pPr>
        <w:numPr>
          <w:ilvl w:val="0"/>
          <w:numId w:val="17"/>
        </w:numPr>
      </w:pPr>
      <w:r w:rsidRPr="0008131B">
        <w:t>Conduct periodic inspections</w:t>
      </w:r>
    </w:p>
    <w:p w14:paraId="11A75A1A" w14:textId="77777777" w:rsidR="0008131B" w:rsidRPr="0008131B" w:rsidRDefault="0008131B" w:rsidP="0008131B">
      <w:pPr>
        <w:numPr>
          <w:ilvl w:val="0"/>
          <w:numId w:val="17"/>
        </w:numPr>
      </w:pPr>
      <w:r w:rsidRPr="0008131B">
        <w:t>Issue compliance notices</w:t>
      </w:r>
    </w:p>
    <w:p w14:paraId="5C384A3F" w14:textId="77777777" w:rsidR="0008131B" w:rsidRPr="0008131B" w:rsidRDefault="0008131B" w:rsidP="0008131B">
      <w:pPr>
        <w:numPr>
          <w:ilvl w:val="0"/>
          <w:numId w:val="17"/>
        </w:numPr>
      </w:pPr>
      <w:r w:rsidRPr="0008131B">
        <w:t>Maintain violation records</w:t>
      </w:r>
    </w:p>
    <w:p w14:paraId="76853291" w14:textId="77777777" w:rsidR="0008131B" w:rsidRPr="0008131B" w:rsidRDefault="0008131B" w:rsidP="0008131B">
      <w:pPr>
        <w:numPr>
          <w:ilvl w:val="0"/>
          <w:numId w:val="17"/>
        </w:numPr>
      </w:pPr>
      <w:r w:rsidRPr="0008131B">
        <w:t>Photograph and document non-compliance</w:t>
      </w:r>
    </w:p>
    <w:p w14:paraId="50A44062" w14:textId="77777777" w:rsidR="0008131B" w:rsidRPr="0008131B" w:rsidRDefault="0008131B" w:rsidP="0008131B">
      <w:pPr>
        <w:rPr>
          <w:b/>
          <w:bCs/>
          <w:color w:val="006600"/>
        </w:rPr>
      </w:pPr>
      <w:r w:rsidRPr="0008131B">
        <w:rPr>
          <w:b/>
          <w:bCs/>
          <w:color w:val="006600"/>
        </w:rPr>
        <w:t>10. Penalty &amp; Enforcement Framework</w:t>
      </w:r>
    </w:p>
    <w:p w14:paraId="4846DB20" w14:textId="77777777" w:rsidR="0008131B" w:rsidRPr="0008131B" w:rsidRDefault="0008131B" w:rsidP="0008131B">
      <w:r w:rsidRPr="0008131B">
        <w:t>In case of violations:</w:t>
      </w:r>
    </w:p>
    <w:p w14:paraId="61512733" w14:textId="77777777" w:rsidR="0008131B" w:rsidRPr="0008131B" w:rsidRDefault="0008131B" w:rsidP="0008131B">
      <w:pPr>
        <w:numPr>
          <w:ilvl w:val="0"/>
          <w:numId w:val="18"/>
        </w:numPr>
      </w:pPr>
      <w:r w:rsidRPr="0008131B">
        <w:rPr>
          <w:b/>
          <w:bCs/>
        </w:rPr>
        <w:t>First Notice</w:t>
      </w:r>
      <w:r w:rsidRPr="0008131B">
        <w:t xml:space="preserve"> – Written warning with compliance timeline (48–72 hrs)</w:t>
      </w:r>
    </w:p>
    <w:p w14:paraId="0159C1CC" w14:textId="3AAAF7E0" w:rsidR="0008131B" w:rsidRPr="0008131B" w:rsidRDefault="0008131B" w:rsidP="0008131B">
      <w:pPr>
        <w:numPr>
          <w:ilvl w:val="0"/>
          <w:numId w:val="18"/>
        </w:numPr>
      </w:pPr>
      <w:r w:rsidRPr="0008131B">
        <w:rPr>
          <w:b/>
          <w:bCs/>
        </w:rPr>
        <w:lastRenderedPageBreak/>
        <w:t>Second Notice</w:t>
      </w:r>
      <w:r w:rsidRPr="0008131B">
        <w:t xml:space="preserve"> – Monetary penalty </w:t>
      </w:r>
      <w:r w:rsidR="000E57CD">
        <w:t xml:space="preserve">as per actual damage </w:t>
      </w:r>
      <w:r w:rsidRPr="0008131B">
        <w:t>and removal order</w:t>
      </w:r>
    </w:p>
    <w:p w14:paraId="6B6C62A8" w14:textId="77777777" w:rsidR="0008131B" w:rsidRPr="0008131B" w:rsidRDefault="0008131B" w:rsidP="0008131B">
      <w:pPr>
        <w:numPr>
          <w:ilvl w:val="0"/>
          <w:numId w:val="18"/>
        </w:numPr>
      </w:pPr>
      <w:r w:rsidRPr="0008131B">
        <w:rPr>
          <w:b/>
          <w:bCs/>
        </w:rPr>
        <w:t>Non-Compliance</w:t>
      </w:r>
      <w:r w:rsidRPr="0008131B">
        <w:t xml:space="preserve"> –</w:t>
      </w:r>
    </w:p>
    <w:p w14:paraId="3811C609" w14:textId="77777777" w:rsidR="0008131B" w:rsidRPr="0008131B" w:rsidRDefault="0008131B" w:rsidP="0008131B">
      <w:pPr>
        <w:numPr>
          <w:ilvl w:val="1"/>
          <w:numId w:val="18"/>
        </w:numPr>
      </w:pPr>
      <w:r w:rsidRPr="0008131B">
        <w:t>Removal of materials by township authority at owner’s risk &amp; cost</w:t>
      </w:r>
    </w:p>
    <w:p w14:paraId="1CE72827" w14:textId="77777777" w:rsidR="0008131B" w:rsidRPr="0008131B" w:rsidRDefault="0008131B" w:rsidP="0008131B">
      <w:pPr>
        <w:numPr>
          <w:ilvl w:val="1"/>
          <w:numId w:val="18"/>
        </w:numPr>
      </w:pPr>
      <w:r w:rsidRPr="0008131B">
        <w:t>Suspension of site permissions/services (where applicable)</w:t>
      </w:r>
    </w:p>
    <w:p w14:paraId="6AFC34AF" w14:textId="77777777" w:rsidR="0008131B" w:rsidRDefault="0008131B" w:rsidP="0008131B">
      <w:pPr>
        <w:numPr>
          <w:ilvl w:val="0"/>
          <w:numId w:val="18"/>
        </w:numPr>
      </w:pPr>
      <w:r w:rsidRPr="0008131B">
        <w:rPr>
          <w:b/>
          <w:bCs/>
        </w:rPr>
        <w:t>Repeated Violations</w:t>
      </w:r>
      <w:r w:rsidRPr="0008131B">
        <w:t xml:space="preserve"> – Escalation to regulatory authorities</w:t>
      </w:r>
    </w:p>
    <w:p w14:paraId="48A83448" w14:textId="77777777" w:rsidR="0008131B" w:rsidRPr="0008131B" w:rsidRDefault="0008131B" w:rsidP="0008131B">
      <w:pPr>
        <w:rPr>
          <w:b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8131B">
        <w:rPr>
          <w:b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11. Restoration Liability</w:t>
      </w:r>
    </w:p>
    <w:p w14:paraId="77EA8F1C" w14:textId="77777777" w:rsidR="0008131B" w:rsidRPr="0008131B" w:rsidRDefault="0008131B" w:rsidP="0008131B">
      <w:r w:rsidRPr="0008131B">
        <w:t>Any damage to:</w:t>
      </w:r>
    </w:p>
    <w:p w14:paraId="7C812705" w14:textId="77777777" w:rsidR="0008131B" w:rsidRPr="0008131B" w:rsidRDefault="0008131B" w:rsidP="0008131B">
      <w:pPr>
        <w:numPr>
          <w:ilvl w:val="0"/>
          <w:numId w:val="19"/>
        </w:numPr>
      </w:pPr>
      <w:r w:rsidRPr="0008131B">
        <w:t>Roads</w:t>
      </w:r>
    </w:p>
    <w:p w14:paraId="01C2E2C8" w14:textId="77777777" w:rsidR="0008131B" w:rsidRPr="0008131B" w:rsidRDefault="0008131B" w:rsidP="0008131B">
      <w:pPr>
        <w:numPr>
          <w:ilvl w:val="0"/>
          <w:numId w:val="19"/>
        </w:numPr>
      </w:pPr>
      <w:r w:rsidRPr="0008131B">
        <w:t>Drains</w:t>
      </w:r>
    </w:p>
    <w:p w14:paraId="2C82BECA" w14:textId="77777777" w:rsidR="0008131B" w:rsidRPr="0008131B" w:rsidRDefault="0008131B" w:rsidP="0008131B">
      <w:pPr>
        <w:numPr>
          <w:ilvl w:val="0"/>
          <w:numId w:val="19"/>
        </w:numPr>
      </w:pPr>
      <w:r w:rsidRPr="0008131B">
        <w:t>Green zones</w:t>
      </w:r>
    </w:p>
    <w:p w14:paraId="2EDE24B3" w14:textId="77777777" w:rsidR="0008131B" w:rsidRPr="0008131B" w:rsidRDefault="0008131B" w:rsidP="0008131B">
      <w:pPr>
        <w:numPr>
          <w:ilvl w:val="0"/>
          <w:numId w:val="19"/>
        </w:numPr>
      </w:pPr>
      <w:r w:rsidRPr="0008131B">
        <w:t>Street lighting</w:t>
      </w:r>
    </w:p>
    <w:p w14:paraId="1B32C54A" w14:textId="77777777" w:rsidR="0008131B" w:rsidRDefault="0008131B" w:rsidP="0008131B">
      <w:pPr>
        <w:numPr>
          <w:ilvl w:val="0"/>
          <w:numId w:val="19"/>
        </w:numPr>
      </w:pPr>
      <w:r w:rsidRPr="0008131B">
        <w:t>Public utilities</w:t>
      </w:r>
    </w:p>
    <w:p w14:paraId="4924067E" w14:textId="3BD72B11" w:rsidR="000E57CD" w:rsidRPr="0008131B" w:rsidRDefault="000E57CD" w:rsidP="0008131B">
      <w:pPr>
        <w:numPr>
          <w:ilvl w:val="0"/>
          <w:numId w:val="19"/>
        </w:numPr>
      </w:pPr>
      <w:r>
        <w:t>BAPL properties</w:t>
      </w:r>
    </w:p>
    <w:p w14:paraId="05C76EB2" w14:textId="325D3D5B" w:rsidR="0008131B" w:rsidRPr="0008131B" w:rsidRDefault="0008131B" w:rsidP="0008131B">
      <w:proofErr w:type="gramStart"/>
      <w:r w:rsidRPr="0008131B">
        <w:t>shall</w:t>
      </w:r>
      <w:proofErr w:type="gramEnd"/>
      <w:r w:rsidRPr="0008131B">
        <w:t xml:space="preserve"> be restored by the </w:t>
      </w:r>
      <w:proofErr w:type="spellStart"/>
      <w:r w:rsidRPr="0008131B">
        <w:t>allottee</w:t>
      </w:r>
      <w:proofErr w:type="spellEnd"/>
      <w:r w:rsidRPr="0008131B">
        <w:t xml:space="preserve"> at actual </w:t>
      </w:r>
      <w:r w:rsidR="00711411" w:rsidRPr="0008131B">
        <w:t>cost-plus</w:t>
      </w:r>
      <w:r w:rsidRPr="0008131B">
        <w:t xml:space="preserve"> administrative charges.</w:t>
      </w:r>
    </w:p>
    <w:p w14:paraId="2668EBE7" w14:textId="77777777" w:rsidR="0008131B" w:rsidRPr="0008131B" w:rsidRDefault="0008131B" w:rsidP="0008131B">
      <w:pPr>
        <w:rPr>
          <w:b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8131B">
        <w:rPr>
          <w:b/>
          <w:color w:val="0066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12. Collective Responsibility Clause</w:t>
      </w:r>
    </w:p>
    <w:p w14:paraId="222EB8B7" w14:textId="77777777" w:rsidR="0008131B" w:rsidRPr="0008131B" w:rsidRDefault="0008131B" w:rsidP="0008131B">
      <w:r w:rsidRPr="0008131B">
        <w:t>Maintenance of township dignity and safety is a shared responsibility.</w:t>
      </w:r>
      <w:r w:rsidRPr="0008131B">
        <w:br/>
        <w:t xml:space="preserve">All stakeholders shall cooperate to maintain a clean, organized and hazard-free </w:t>
      </w:r>
      <w:proofErr w:type="spellStart"/>
      <w:r w:rsidRPr="0008131B">
        <w:t>Aerotropolis</w:t>
      </w:r>
      <w:proofErr w:type="spellEnd"/>
      <w:r w:rsidRPr="0008131B">
        <w:t xml:space="preserve"> environment aligned with international township standards.</w:t>
      </w:r>
    </w:p>
    <w:p w14:paraId="7618E7DE" w14:textId="77777777" w:rsidR="001B049E" w:rsidRDefault="001B049E">
      <w:bookmarkStart w:id="0" w:name="_GoBack"/>
      <w:bookmarkEnd w:id="0"/>
    </w:p>
    <w:sectPr w:rsidR="001B04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4219D1"/>
    <w:multiLevelType w:val="multilevel"/>
    <w:tmpl w:val="2334F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131028"/>
    <w:multiLevelType w:val="multilevel"/>
    <w:tmpl w:val="0AA81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2874EE"/>
    <w:multiLevelType w:val="multilevel"/>
    <w:tmpl w:val="41EA1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DB5735"/>
    <w:multiLevelType w:val="multilevel"/>
    <w:tmpl w:val="BE1CD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6A37D5"/>
    <w:multiLevelType w:val="multilevel"/>
    <w:tmpl w:val="4F644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B96B85"/>
    <w:multiLevelType w:val="multilevel"/>
    <w:tmpl w:val="1368E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A86F2C"/>
    <w:multiLevelType w:val="multilevel"/>
    <w:tmpl w:val="69F2C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3D433F"/>
    <w:multiLevelType w:val="multilevel"/>
    <w:tmpl w:val="0CBE2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038600C"/>
    <w:multiLevelType w:val="multilevel"/>
    <w:tmpl w:val="ED6E2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0DA0150"/>
    <w:multiLevelType w:val="multilevel"/>
    <w:tmpl w:val="EB388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DB07229"/>
    <w:multiLevelType w:val="multilevel"/>
    <w:tmpl w:val="CF56C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5036C21"/>
    <w:multiLevelType w:val="multilevel"/>
    <w:tmpl w:val="0C184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95D73DE"/>
    <w:multiLevelType w:val="multilevel"/>
    <w:tmpl w:val="B1582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AC14286"/>
    <w:multiLevelType w:val="multilevel"/>
    <w:tmpl w:val="AA865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12B5F34"/>
    <w:multiLevelType w:val="multilevel"/>
    <w:tmpl w:val="38904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5CD165E"/>
    <w:multiLevelType w:val="multilevel"/>
    <w:tmpl w:val="8C24C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7554BC6"/>
    <w:multiLevelType w:val="multilevel"/>
    <w:tmpl w:val="58845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9266CCD"/>
    <w:multiLevelType w:val="multilevel"/>
    <w:tmpl w:val="A7B8E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D644443"/>
    <w:multiLevelType w:val="multilevel"/>
    <w:tmpl w:val="2250E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DE6348B"/>
    <w:multiLevelType w:val="multilevel"/>
    <w:tmpl w:val="CB446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7"/>
  </w:num>
  <w:num w:numId="3">
    <w:abstractNumId w:val="14"/>
  </w:num>
  <w:num w:numId="4">
    <w:abstractNumId w:val="6"/>
  </w:num>
  <w:num w:numId="5">
    <w:abstractNumId w:val="0"/>
  </w:num>
  <w:num w:numId="6">
    <w:abstractNumId w:val="15"/>
  </w:num>
  <w:num w:numId="7">
    <w:abstractNumId w:val="8"/>
  </w:num>
  <w:num w:numId="8">
    <w:abstractNumId w:val="18"/>
  </w:num>
  <w:num w:numId="9">
    <w:abstractNumId w:val="3"/>
  </w:num>
  <w:num w:numId="10">
    <w:abstractNumId w:val="13"/>
  </w:num>
  <w:num w:numId="11">
    <w:abstractNumId w:val="1"/>
  </w:num>
  <w:num w:numId="12">
    <w:abstractNumId w:val="19"/>
  </w:num>
  <w:num w:numId="13">
    <w:abstractNumId w:val="4"/>
  </w:num>
  <w:num w:numId="14">
    <w:abstractNumId w:val="9"/>
  </w:num>
  <w:num w:numId="15">
    <w:abstractNumId w:val="16"/>
  </w:num>
  <w:num w:numId="16">
    <w:abstractNumId w:val="10"/>
  </w:num>
  <w:num w:numId="17">
    <w:abstractNumId w:val="2"/>
  </w:num>
  <w:num w:numId="18">
    <w:abstractNumId w:val="11"/>
  </w:num>
  <w:num w:numId="19">
    <w:abstractNumId w:val="12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A8E"/>
    <w:rsid w:val="000118A9"/>
    <w:rsid w:val="0008131B"/>
    <w:rsid w:val="000E57CD"/>
    <w:rsid w:val="001B049E"/>
    <w:rsid w:val="00233E62"/>
    <w:rsid w:val="00574C8E"/>
    <w:rsid w:val="005E35AF"/>
    <w:rsid w:val="00711411"/>
    <w:rsid w:val="00834A8E"/>
    <w:rsid w:val="00984F3E"/>
    <w:rsid w:val="00C9706C"/>
    <w:rsid w:val="00D425AE"/>
    <w:rsid w:val="00DA6BE8"/>
    <w:rsid w:val="00DB5D14"/>
    <w:rsid w:val="00ED6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A6DCC4"/>
  <w15:chartTrackingRefBased/>
  <w15:docId w15:val="{BE487A81-C90E-42C8-802A-D6A3AB5DE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4A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4A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4A8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4A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4A8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4A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4A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4A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4A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4A8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4A8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4A8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4A8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4A8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4A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4A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4A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4A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4A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4A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4A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4A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4A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4A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4A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4A8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4A8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4A8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4A8E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CCAB2-3FC8-45D7-899A-680013B76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808</Words>
  <Characters>4609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Suman Ray</dc:creator>
  <cp:keywords/>
  <dc:description/>
  <cp:lastModifiedBy>Microsoft account</cp:lastModifiedBy>
  <cp:revision>2</cp:revision>
  <dcterms:created xsi:type="dcterms:W3CDTF">2026-04-09T08:51:00Z</dcterms:created>
  <dcterms:modified xsi:type="dcterms:W3CDTF">2026-04-09T08:51:00Z</dcterms:modified>
</cp:coreProperties>
</file>